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B7F" w:rsidRPr="00F45E66" w:rsidRDefault="00F45E66" w:rsidP="00F45E66">
      <w:pPr>
        <w:pStyle w:val="NoSpacing"/>
        <w:jc w:val="center"/>
        <w:rPr>
          <w:b/>
        </w:rPr>
      </w:pPr>
      <w:r w:rsidRPr="00F45E66">
        <w:rPr>
          <w:b/>
        </w:rPr>
        <w:t>Zoning Board of Appeals</w:t>
      </w:r>
    </w:p>
    <w:p w:rsidR="00F45E66" w:rsidRPr="00F45E66" w:rsidRDefault="00F45E66" w:rsidP="00F45E66">
      <w:pPr>
        <w:pStyle w:val="NoSpacing"/>
        <w:jc w:val="center"/>
        <w:rPr>
          <w:b/>
        </w:rPr>
      </w:pPr>
      <w:r w:rsidRPr="00F45E66">
        <w:rPr>
          <w:b/>
        </w:rPr>
        <w:t>Minutes</w:t>
      </w:r>
    </w:p>
    <w:p w:rsidR="00F45E66" w:rsidRDefault="00F45E66" w:rsidP="00B34C34">
      <w:pPr>
        <w:pStyle w:val="NoSpacing"/>
        <w:jc w:val="center"/>
        <w:rPr>
          <w:b/>
        </w:rPr>
      </w:pPr>
      <w:r w:rsidRPr="00F45E66">
        <w:rPr>
          <w:b/>
        </w:rPr>
        <w:t>01.28.2021</w:t>
      </w:r>
    </w:p>
    <w:p w:rsidR="00B34C34" w:rsidRDefault="00B34C34" w:rsidP="00B34C34">
      <w:pPr>
        <w:pStyle w:val="NoSpacing"/>
        <w:jc w:val="center"/>
        <w:rPr>
          <w:b/>
        </w:rPr>
      </w:pPr>
    </w:p>
    <w:p w:rsidR="00B34C34" w:rsidRDefault="00B34C34" w:rsidP="00F45E66">
      <w:pPr>
        <w:pStyle w:val="NoSpacing"/>
        <w:rPr>
          <w:b/>
          <w:u w:val="single"/>
        </w:rPr>
      </w:pPr>
    </w:p>
    <w:p w:rsidR="00B34C34" w:rsidRDefault="00B34C34" w:rsidP="00F45E66">
      <w:pPr>
        <w:pStyle w:val="NoSpacing"/>
        <w:rPr>
          <w:b/>
          <w:u w:val="single"/>
        </w:rPr>
      </w:pPr>
    </w:p>
    <w:p w:rsidR="00F45E66" w:rsidRDefault="00F45E66" w:rsidP="00F45E66">
      <w:pPr>
        <w:pStyle w:val="NoSpacing"/>
        <w:rPr>
          <w:b/>
          <w:u w:val="single"/>
        </w:rPr>
      </w:pPr>
      <w:r w:rsidRPr="00F45E66">
        <w:rPr>
          <w:b/>
          <w:u w:val="single"/>
        </w:rPr>
        <w:t>Present</w:t>
      </w:r>
    </w:p>
    <w:p w:rsidR="00F45E66" w:rsidRDefault="00F45E66" w:rsidP="00F45E66">
      <w:pPr>
        <w:pStyle w:val="NoSpacing"/>
      </w:pPr>
      <w:r>
        <w:t xml:space="preserve">Paul </w:t>
      </w:r>
      <w:proofErr w:type="spellStart"/>
      <w:r>
        <w:t>Tenenbaum</w:t>
      </w:r>
      <w:proofErr w:type="spellEnd"/>
      <w:r>
        <w:t>, Chairman</w:t>
      </w:r>
    </w:p>
    <w:p w:rsidR="00F45E66" w:rsidRDefault="00F45E66" w:rsidP="00F45E66">
      <w:pPr>
        <w:pStyle w:val="NoSpacing"/>
      </w:pPr>
      <w:r>
        <w:t xml:space="preserve">Arthur </w:t>
      </w:r>
      <w:proofErr w:type="spellStart"/>
      <w:r>
        <w:t>Lukoff</w:t>
      </w:r>
      <w:proofErr w:type="spellEnd"/>
    </w:p>
    <w:p w:rsidR="00F45E66" w:rsidRDefault="00F45E66" w:rsidP="00F45E66">
      <w:pPr>
        <w:pStyle w:val="NoSpacing"/>
      </w:pPr>
      <w:r>
        <w:t>Robert Siegel</w:t>
      </w:r>
    </w:p>
    <w:p w:rsidR="00F45E66" w:rsidRDefault="00F45E66" w:rsidP="00F45E66">
      <w:pPr>
        <w:pStyle w:val="NoSpacing"/>
      </w:pPr>
      <w:r>
        <w:t>Noreen Dechon</w:t>
      </w:r>
    </w:p>
    <w:p w:rsidR="00F45E66" w:rsidRDefault="00F45E66" w:rsidP="00F45E66">
      <w:pPr>
        <w:pStyle w:val="NoSpacing"/>
      </w:pPr>
    </w:p>
    <w:p w:rsidR="00F45E66" w:rsidRPr="00F45E66" w:rsidRDefault="00F45E66" w:rsidP="00F45E66">
      <w:pPr>
        <w:pStyle w:val="NoSpacing"/>
        <w:rPr>
          <w:b/>
          <w:u w:val="single"/>
        </w:rPr>
      </w:pPr>
      <w:r w:rsidRPr="00F45E66">
        <w:rPr>
          <w:b/>
          <w:u w:val="single"/>
        </w:rPr>
        <w:t>Absent</w:t>
      </w:r>
    </w:p>
    <w:p w:rsidR="00F45E66" w:rsidRDefault="00F45E66" w:rsidP="00F45E66">
      <w:pPr>
        <w:pStyle w:val="NoSpacing"/>
      </w:pPr>
      <w:r>
        <w:t>Richard Bradford w/notice</w:t>
      </w:r>
    </w:p>
    <w:p w:rsidR="00F45E66" w:rsidRDefault="00F45E66" w:rsidP="00F45E66">
      <w:pPr>
        <w:pStyle w:val="NoSpacing"/>
      </w:pPr>
    </w:p>
    <w:p w:rsidR="00F45E66" w:rsidRDefault="00F45E66" w:rsidP="00F45E66">
      <w:pPr>
        <w:pStyle w:val="NoSpacing"/>
        <w:rPr>
          <w:b/>
          <w:u w:val="single"/>
        </w:rPr>
      </w:pPr>
      <w:r w:rsidRPr="00F45E66">
        <w:rPr>
          <w:b/>
          <w:u w:val="single"/>
        </w:rPr>
        <w:t>Also Present</w:t>
      </w:r>
    </w:p>
    <w:p w:rsidR="00F45E66" w:rsidRDefault="0019198F" w:rsidP="00F45E66">
      <w:pPr>
        <w:pStyle w:val="NoSpacing"/>
      </w:pPr>
      <w:r>
        <w:t xml:space="preserve">Brian </w:t>
      </w:r>
      <w:proofErr w:type="spellStart"/>
      <w:r>
        <w:t>Schug</w:t>
      </w:r>
      <w:proofErr w:type="spellEnd"/>
      <w:r>
        <w:t>, CEO</w:t>
      </w:r>
    </w:p>
    <w:p w:rsidR="0019198F" w:rsidRDefault="0019198F" w:rsidP="00F45E66">
      <w:pPr>
        <w:pStyle w:val="NoSpacing"/>
      </w:pPr>
      <w:r>
        <w:t>Abby Osgood, Village Attorney</w:t>
      </w:r>
    </w:p>
    <w:p w:rsidR="0019198F" w:rsidRDefault="0019198F" w:rsidP="00F45E66">
      <w:pPr>
        <w:pStyle w:val="NoSpacing"/>
      </w:pPr>
      <w:r>
        <w:t>Michelle Booth, Deputy Clerk</w:t>
      </w:r>
    </w:p>
    <w:p w:rsidR="004102B6" w:rsidRDefault="004102B6" w:rsidP="00F45E66">
      <w:pPr>
        <w:pStyle w:val="NoSpacing"/>
      </w:pPr>
    </w:p>
    <w:p w:rsidR="004102B6" w:rsidRDefault="004102B6" w:rsidP="00F45E66">
      <w:pPr>
        <w:pStyle w:val="NoSpacing"/>
      </w:pPr>
      <w:r>
        <w:t>Chairman Tennenbaum called the meeting to order at 6:06 pm.</w:t>
      </w:r>
    </w:p>
    <w:p w:rsidR="004102B6" w:rsidRDefault="004102B6" w:rsidP="00F45E66">
      <w:pPr>
        <w:pStyle w:val="NoSpacing"/>
      </w:pPr>
    </w:p>
    <w:p w:rsidR="004102B6" w:rsidRDefault="004102B6" w:rsidP="00F45E66">
      <w:pPr>
        <w:pStyle w:val="NoSpacing"/>
        <w:rPr>
          <w:u w:val="single"/>
        </w:rPr>
      </w:pPr>
      <w:r>
        <w:rPr>
          <w:u w:val="single"/>
        </w:rPr>
        <w:t>Approval of M</w:t>
      </w:r>
      <w:r w:rsidRPr="004102B6">
        <w:rPr>
          <w:u w:val="single"/>
        </w:rPr>
        <w:t>inutes</w:t>
      </w:r>
    </w:p>
    <w:p w:rsidR="004102B6" w:rsidRDefault="00DB686A" w:rsidP="00F45E66">
      <w:pPr>
        <w:pStyle w:val="NoSpacing"/>
      </w:pPr>
      <w:r w:rsidRPr="00DB686A">
        <w:t xml:space="preserve">Motion </w:t>
      </w:r>
      <w:r>
        <w:t xml:space="preserve">was made by Dechon and seconded by </w:t>
      </w:r>
      <w:proofErr w:type="spellStart"/>
      <w:r>
        <w:t>Lukoff</w:t>
      </w:r>
      <w:proofErr w:type="spellEnd"/>
      <w:r>
        <w:t xml:space="preserve"> to approve the minutes from September 8, 2020.  All in favor-aye-motion carried.</w:t>
      </w:r>
    </w:p>
    <w:p w:rsidR="00DB686A" w:rsidRDefault="00DB686A" w:rsidP="00F45E66">
      <w:pPr>
        <w:pStyle w:val="NoSpacing"/>
      </w:pPr>
    </w:p>
    <w:p w:rsidR="00DB686A" w:rsidRDefault="00DB686A" w:rsidP="00F45E66">
      <w:pPr>
        <w:pStyle w:val="NoSpacing"/>
        <w:rPr>
          <w:u w:val="single"/>
        </w:rPr>
      </w:pPr>
      <w:r w:rsidRPr="00DB686A">
        <w:rPr>
          <w:u w:val="single"/>
        </w:rPr>
        <w:t>Public Hearing</w:t>
      </w:r>
      <w:r>
        <w:rPr>
          <w:u w:val="single"/>
        </w:rPr>
        <w:t xml:space="preserve">  </w:t>
      </w:r>
    </w:p>
    <w:p w:rsidR="00DB686A" w:rsidRPr="002541E3" w:rsidRDefault="00DB686A" w:rsidP="00F45E66">
      <w:pPr>
        <w:pStyle w:val="NoSpacing"/>
        <w:rPr>
          <w:b/>
        </w:rPr>
      </w:pPr>
      <w:r w:rsidRPr="002541E3">
        <w:rPr>
          <w:b/>
        </w:rPr>
        <w:t xml:space="preserve">Motion was made by Siegel and seconded by Dechon to open the public hearing </w:t>
      </w:r>
      <w:r w:rsidR="00A70E11" w:rsidRPr="002541E3">
        <w:rPr>
          <w:b/>
        </w:rPr>
        <w:t>at 6:15 pm.  All in favor-aye-motion carried.</w:t>
      </w:r>
    </w:p>
    <w:p w:rsidR="00A70E11" w:rsidRDefault="00A70E11" w:rsidP="00F45E66">
      <w:pPr>
        <w:pStyle w:val="NoSpacing"/>
      </w:pPr>
    </w:p>
    <w:p w:rsidR="00A70E11" w:rsidRDefault="00A70E11" w:rsidP="00F45E66">
      <w:pPr>
        <w:pStyle w:val="NoSpacing"/>
      </w:pPr>
      <w:r>
        <w:t>Mr. Samuel Colon is looking for a use variance</w:t>
      </w:r>
      <w:r w:rsidR="00C542BA">
        <w:t xml:space="preserve"> for his</w:t>
      </w:r>
      <w:r>
        <w:t xml:space="preserve"> property at 279 Canal Street.   </w:t>
      </w:r>
      <w:r w:rsidR="00C542BA">
        <w:t xml:space="preserve">He is </w:t>
      </w:r>
      <w:r w:rsidR="00752258">
        <w:t>looking to</w:t>
      </w:r>
      <w:r w:rsidR="00C542BA">
        <w:t xml:space="preserve"> obtain a variance for the number of principle buildings on a lot pertaining to §227-14 of the Village of Ellenville Zoning law.  </w:t>
      </w:r>
    </w:p>
    <w:p w:rsidR="00C542BA" w:rsidRDefault="00C542BA" w:rsidP="00F45E66">
      <w:pPr>
        <w:pStyle w:val="NoSpacing"/>
      </w:pPr>
    </w:p>
    <w:p w:rsidR="00C542BA" w:rsidRDefault="00C542BA" w:rsidP="00F45E66">
      <w:pPr>
        <w:pStyle w:val="NoSpacing"/>
      </w:pPr>
      <w:r>
        <w:t>Mr. Dan Schuster who was unable to attend the meeting, suggested that the Village of Ellenville amend §227-14 to possibly allow a second building within regulation to lot size, setbacks and building size.</w:t>
      </w:r>
    </w:p>
    <w:p w:rsidR="002541E3" w:rsidRDefault="002541E3" w:rsidP="00F45E66">
      <w:pPr>
        <w:pStyle w:val="NoSpacing"/>
      </w:pPr>
    </w:p>
    <w:p w:rsidR="002541E3" w:rsidRDefault="002541E3" w:rsidP="00F45E66">
      <w:pPr>
        <w:pStyle w:val="NoSpacing"/>
      </w:pPr>
      <w:r>
        <w:t>Chairman Tennenbaum explained that an area variance is much easier to obtain than a use variance.</w:t>
      </w:r>
    </w:p>
    <w:p w:rsidR="002541E3" w:rsidRDefault="002541E3" w:rsidP="00F45E66">
      <w:pPr>
        <w:pStyle w:val="NoSpacing"/>
      </w:pPr>
    </w:p>
    <w:p w:rsidR="002541E3" w:rsidRDefault="002541E3" w:rsidP="00F45E66">
      <w:pPr>
        <w:pStyle w:val="NoSpacing"/>
      </w:pPr>
      <w:r>
        <w:t>Attorney Osgood explained the criteria to obtain a use variance.</w:t>
      </w:r>
    </w:p>
    <w:p w:rsidR="002541E3" w:rsidRDefault="002541E3" w:rsidP="00F45E66">
      <w:pPr>
        <w:pStyle w:val="NoSpacing"/>
      </w:pPr>
    </w:p>
    <w:p w:rsidR="002541E3" w:rsidRDefault="002541E3" w:rsidP="00F45E66">
      <w:pPr>
        <w:pStyle w:val="NoSpacing"/>
        <w:rPr>
          <w:b/>
        </w:rPr>
      </w:pPr>
      <w:r w:rsidRPr="002541E3">
        <w:rPr>
          <w:b/>
        </w:rPr>
        <w:t>Motion was made by Tennenbaum and seconded by Dechon to close the Public Hearing at 6:35 pm.  All in favor-aye-motion carried.</w:t>
      </w:r>
    </w:p>
    <w:p w:rsidR="00007DCE" w:rsidRDefault="00007DCE" w:rsidP="00F45E66">
      <w:pPr>
        <w:pStyle w:val="NoSpacing"/>
        <w:rPr>
          <w:b/>
        </w:rPr>
      </w:pPr>
    </w:p>
    <w:p w:rsidR="00007DCE" w:rsidRPr="002541E3" w:rsidRDefault="00007DCE" w:rsidP="00F45E66">
      <w:pPr>
        <w:pStyle w:val="NoSpacing"/>
        <w:rPr>
          <w:b/>
        </w:rPr>
      </w:pPr>
      <w:r>
        <w:rPr>
          <w:b/>
        </w:rPr>
        <w:t xml:space="preserve">Motion was made by Tennenbaum and seconded by Dechon to ask the Village Board to amend the Zoning Law §227-14 and </w:t>
      </w:r>
      <w:r w:rsidR="00356F6E">
        <w:rPr>
          <w:b/>
        </w:rPr>
        <w:t xml:space="preserve">have the Village Board to </w:t>
      </w:r>
      <w:r>
        <w:rPr>
          <w:b/>
        </w:rPr>
        <w:t>schedule a public hearing</w:t>
      </w:r>
      <w:r w:rsidR="00B34C34">
        <w:rPr>
          <w:b/>
        </w:rPr>
        <w:t xml:space="preserve"> and present a decision within 62 days to Mr. Colon.  All in favor-aye-motion carried.</w:t>
      </w:r>
    </w:p>
    <w:p w:rsidR="002541E3" w:rsidRPr="002541E3" w:rsidRDefault="002541E3" w:rsidP="00F45E66">
      <w:pPr>
        <w:pStyle w:val="NoSpacing"/>
        <w:rPr>
          <w:b/>
        </w:rPr>
      </w:pPr>
      <w:bookmarkStart w:id="0" w:name="_GoBack"/>
      <w:bookmarkEnd w:id="0"/>
    </w:p>
    <w:p w:rsidR="002541E3" w:rsidRDefault="00E96566" w:rsidP="00F45E66">
      <w:pPr>
        <w:pStyle w:val="NoSpacing"/>
        <w:rPr>
          <w:b/>
        </w:rPr>
      </w:pPr>
      <w:r w:rsidRPr="00007DCE">
        <w:rPr>
          <w:b/>
        </w:rPr>
        <w:lastRenderedPageBreak/>
        <w:t xml:space="preserve">Motion was made by </w:t>
      </w:r>
      <w:r w:rsidR="00007DCE" w:rsidRPr="00007DCE">
        <w:rPr>
          <w:b/>
        </w:rPr>
        <w:t>Siegel and seconded by Dechon to adjourn the meeting at 6:50 pm.  All in favor-aye-motion carried.</w:t>
      </w:r>
    </w:p>
    <w:p w:rsidR="00B34C34" w:rsidRDefault="00B34C34" w:rsidP="00F45E66">
      <w:pPr>
        <w:pStyle w:val="NoSpacing"/>
        <w:rPr>
          <w:b/>
        </w:rPr>
      </w:pPr>
    </w:p>
    <w:p w:rsidR="00B34C34" w:rsidRDefault="00B34C34" w:rsidP="00F45E66">
      <w:pPr>
        <w:pStyle w:val="NoSpacing"/>
        <w:rPr>
          <w:b/>
        </w:rPr>
      </w:pPr>
    </w:p>
    <w:p w:rsidR="00B34C34" w:rsidRDefault="00B34C34" w:rsidP="00F45E66">
      <w:pPr>
        <w:pStyle w:val="NoSpacing"/>
      </w:pPr>
      <w:r>
        <w:t>Respectfully submitted by:</w:t>
      </w:r>
    </w:p>
    <w:p w:rsidR="00B34C34" w:rsidRDefault="00B34C34" w:rsidP="00F45E66">
      <w:pPr>
        <w:pStyle w:val="NoSpacing"/>
      </w:pPr>
      <w:r>
        <w:t>Michelle Booth, Deputy Clerk</w:t>
      </w:r>
    </w:p>
    <w:p w:rsidR="00B34C34" w:rsidRDefault="00B34C34" w:rsidP="00F45E66">
      <w:pPr>
        <w:pStyle w:val="NoSpacing"/>
      </w:pPr>
    </w:p>
    <w:p w:rsidR="00B34C34" w:rsidRPr="00B34C34" w:rsidRDefault="00B34C34" w:rsidP="00F45E66">
      <w:pPr>
        <w:pStyle w:val="NoSpacing"/>
      </w:pPr>
    </w:p>
    <w:p w:rsidR="00B34C34" w:rsidRDefault="00B34C34" w:rsidP="00F45E66">
      <w:pPr>
        <w:pStyle w:val="NoSpacing"/>
        <w:rPr>
          <w:b/>
        </w:rPr>
      </w:pPr>
    </w:p>
    <w:p w:rsidR="00007DCE" w:rsidRDefault="00007DCE" w:rsidP="00F45E66">
      <w:pPr>
        <w:pStyle w:val="NoSpacing"/>
        <w:rPr>
          <w:b/>
        </w:rPr>
      </w:pPr>
    </w:p>
    <w:p w:rsidR="00007DCE" w:rsidRPr="00007DCE" w:rsidRDefault="00007DCE" w:rsidP="00F45E66">
      <w:pPr>
        <w:pStyle w:val="NoSpacing"/>
        <w:rPr>
          <w:b/>
        </w:rPr>
      </w:pPr>
    </w:p>
    <w:sectPr w:rsidR="00007DCE" w:rsidRPr="00007D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E66"/>
    <w:rsid w:val="00007DCE"/>
    <w:rsid w:val="0019198F"/>
    <w:rsid w:val="002541E3"/>
    <w:rsid w:val="00356F6E"/>
    <w:rsid w:val="004102B6"/>
    <w:rsid w:val="00752258"/>
    <w:rsid w:val="00A1079B"/>
    <w:rsid w:val="00A70E11"/>
    <w:rsid w:val="00B34C34"/>
    <w:rsid w:val="00C542BA"/>
    <w:rsid w:val="00DB686A"/>
    <w:rsid w:val="00E96566"/>
    <w:rsid w:val="00EA3B7F"/>
    <w:rsid w:val="00F4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5E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5E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Booth</dc:creator>
  <cp:lastModifiedBy>Michelle Booth</cp:lastModifiedBy>
  <cp:revision>6</cp:revision>
  <dcterms:created xsi:type="dcterms:W3CDTF">2021-01-29T19:04:00Z</dcterms:created>
  <dcterms:modified xsi:type="dcterms:W3CDTF">2021-01-29T20:26:00Z</dcterms:modified>
</cp:coreProperties>
</file>